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1B3E7" w14:textId="17AC8EDF" w:rsidR="006201F4" w:rsidRPr="006A737B" w:rsidRDefault="0098463A" w:rsidP="0098463A">
      <w:pPr>
        <w:jc w:val="right"/>
        <w:rPr>
          <w:rFonts w:ascii="Times New Roman" w:hAnsi="Times New Roman" w:cs="Times New Roman"/>
        </w:rPr>
      </w:pPr>
      <w:r w:rsidRPr="006A737B">
        <w:rPr>
          <w:rFonts w:ascii="Times New Roman" w:hAnsi="Times New Roman" w:cs="Times New Roman"/>
        </w:rPr>
        <w:t>Приложение №</w:t>
      </w:r>
      <w:r w:rsidR="00883A7B">
        <w:rPr>
          <w:rFonts w:ascii="Times New Roman" w:hAnsi="Times New Roman" w:cs="Times New Roman"/>
        </w:rPr>
        <w:t xml:space="preserve"> 9</w:t>
      </w:r>
    </w:p>
    <w:p w14:paraId="3C5F9EFA" w14:textId="77777777" w:rsidR="0098463A" w:rsidRPr="006A737B" w:rsidRDefault="0098463A" w:rsidP="0098463A">
      <w:pPr>
        <w:jc w:val="right"/>
        <w:rPr>
          <w:rFonts w:ascii="Times New Roman" w:hAnsi="Times New Roman" w:cs="Times New Roman"/>
        </w:rPr>
      </w:pPr>
      <w:r w:rsidRPr="006A737B">
        <w:rPr>
          <w:rFonts w:ascii="Times New Roman" w:hAnsi="Times New Roman" w:cs="Times New Roman"/>
        </w:rPr>
        <w:t>К Договору №_______</w:t>
      </w:r>
    </w:p>
    <w:p w14:paraId="3B62B28A" w14:textId="77777777" w:rsidR="0098463A" w:rsidRPr="006A737B" w:rsidRDefault="0098463A" w:rsidP="009846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737B">
        <w:rPr>
          <w:rFonts w:ascii="Times New Roman" w:hAnsi="Times New Roman" w:cs="Times New Roman"/>
          <w:b/>
          <w:bCs/>
          <w:sz w:val="24"/>
          <w:szCs w:val="24"/>
        </w:rPr>
        <w:t>Шкала оценки качества.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827"/>
        <w:gridCol w:w="2268"/>
        <w:gridCol w:w="2383"/>
      </w:tblGrid>
      <w:tr w:rsidR="006201F4" w:rsidRPr="006A737B" w14:paraId="57C8CB9B" w14:textId="77777777" w:rsidTr="00F9605E">
        <w:tc>
          <w:tcPr>
            <w:tcW w:w="704" w:type="dxa"/>
          </w:tcPr>
          <w:p w14:paraId="54682A2E" w14:textId="77777777" w:rsidR="006201F4" w:rsidRPr="006A737B" w:rsidRDefault="0062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sz w:val="24"/>
                <w:szCs w:val="24"/>
              </w:rPr>
              <w:t>п/№</w:t>
            </w:r>
          </w:p>
        </w:tc>
        <w:tc>
          <w:tcPr>
            <w:tcW w:w="3827" w:type="dxa"/>
          </w:tcPr>
          <w:p w14:paraId="3B26FC94" w14:textId="77777777" w:rsidR="006201F4" w:rsidRPr="006A737B" w:rsidRDefault="006201F4" w:rsidP="009846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Нарушение/отклонение</w:t>
            </w:r>
          </w:p>
        </w:tc>
        <w:tc>
          <w:tcPr>
            <w:tcW w:w="2268" w:type="dxa"/>
          </w:tcPr>
          <w:p w14:paraId="61B499BF" w14:textId="77777777" w:rsidR="006201F4" w:rsidRPr="006A737B" w:rsidRDefault="006201F4" w:rsidP="009846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Коэффициент неустойки от суммы за </w:t>
            </w:r>
            <w:r w:rsidR="00F30767" w:rsidRPr="006A73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отдельную </w:t>
            </w:r>
            <w:r w:rsidR="0037368C" w:rsidRPr="006A73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скважину</w:t>
            </w:r>
            <w:r w:rsidR="0034333D" w:rsidRPr="006A73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%</w:t>
            </w:r>
          </w:p>
        </w:tc>
        <w:tc>
          <w:tcPr>
            <w:tcW w:w="2383" w:type="dxa"/>
          </w:tcPr>
          <w:p w14:paraId="687B2860" w14:textId="77777777" w:rsidR="006201F4" w:rsidRPr="006A737B" w:rsidRDefault="006201F4" w:rsidP="009846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6201F4" w:rsidRPr="006A737B" w14:paraId="42D281D1" w14:textId="77777777" w:rsidTr="00F9605E">
        <w:tc>
          <w:tcPr>
            <w:tcW w:w="704" w:type="dxa"/>
          </w:tcPr>
          <w:p w14:paraId="4D37E641" w14:textId="77777777" w:rsidR="006201F4" w:rsidRPr="006A737B" w:rsidRDefault="006201F4" w:rsidP="004F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6707" w:rsidRPr="006A73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7489297F" w14:textId="77777777" w:rsidR="006201F4" w:rsidRPr="006A737B" w:rsidRDefault="006201F4">
            <w:pPr>
              <w:rPr>
                <w:rFonts w:ascii="Times New Roman" w:hAnsi="Times New Roman" w:cs="Times New Roman"/>
              </w:rPr>
            </w:pPr>
            <w:r w:rsidRPr="006A737B">
              <w:rPr>
                <w:rFonts w:ascii="Times New Roman" w:hAnsi="Times New Roman" w:cs="Times New Roman"/>
              </w:rPr>
              <w:t>Разливы бурового раствора, бурового шлама (др. отходов) на Объекте, либо по межпромысловым дорогам</w:t>
            </w:r>
          </w:p>
        </w:tc>
        <w:tc>
          <w:tcPr>
            <w:tcW w:w="2268" w:type="dxa"/>
          </w:tcPr>
          <w:p w14:paraId="4D09DDD4" w14:textId="36D55B64" w:rsidR="006201F4" w:rsidRPr="006A737B" w:rsidRDefault="006201F4" w:rsidP="0098463A">
            <w:pPr>
              <w:jc w:val="center"/>
              <w:rPr>
                <w:rFonts w:ascii="Times New Roman" w:hAnsi="Times New Roman" w:cs="Times New Roman"/>
              </w:rPr>
            </w:pPr>
            <w:r w:rsidRPr="006A737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383" w:type="dxa"/>
          </w:tcPr>
          <w:p w14:paraId="0E8FEF0D" w14:textId="77777777" w:rsidR="006201F4" w:rsidRPr="006A737B" w:rsidRDefault="0080603A">
            <w:pPr>
              <w:rPr>
                <w:rFonts w:ascii="Times New Roman" w:hAnsi="Times New Roman" w:cs="Times New Roman"/>
              </w:rPr>
            </w:pPr>
            <w:r w:rsidRPr="006A737B">
              <w:rPr>
                <w:rFonts w:ascii="Times New Roman" w:hAnsi="Times New Roman" w:cs="Times New Roman"/>
                <w:sz w:val="20"/>
                <w:szCs w:val="20"/>
              </w:rPr>
              <w:t>За каждый зафиксированный случай и устранение за счёт подрядчика</w:t>
            </w:r>
          </w:p>
        </w:tc>
      </w:tr>
      <w:tr w:rsidR="006201F4" w:rsidRPr="006A737B" w14:paraId="24D1AB76" w14:textId="77777777" w:rsidTr="00F9605E">
        <w:tc>
          <w:tcPr>
            <w:tcW w:w="704" w:type="dxa"/>
          </w:tcPr>
          <w:p w14:paraId="20CAFC54" w14:textId="77777777" w:rsidR="006201F4" w:rsidRPr="006A737B" w:rsidRDefault="006201F4" w:rsidP="004F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14:paraId="263EEE58" w14:textId="77777777" w:rsidR="006201F4" w:rsidRPr="006A737B" w:rsidRDefault="006201F4">
            <w:pPr>
              <w:rPr>
                <w:rFonts w:ascii="Times New Roman" w:hAnsi="Times New Roman" w:cs="Times New Roman"/>
              </w:rPr>
            </w:pPr>
            <w:r w:rsidRPr="006A737B">
              <w:rPr>
                <w:rFonts w:ascii="Times New Roman" w:hAnsi="Times New Roman" w:cs="Times New Roman"/>
              </w:rPr>
              <w:t>Несанкционированный слив, сброс отходов бурения (др. отходов) в не отведенном для этого месте.</w:t>
            </w:r>
          </w:p>
        </w:tc>
        <w:tc>
          <w:tcPr>
            <w:tcW w:w="2268" w:type="dxa"/>
          </w:tcPr>
          <w:p w14:paraId="574A78EA" w14:textId="321FCFAA" w:rsidR="006201F4" w:rsidRPr="006A737B" w:rsidRDefault="006201F4" w:rsidP="0098463A">
            <w:pPr>
              <w:jc w:val="center"/>
              <w:rPr>
                <w:rFonts w:ascii="Times New Roman" w:hAnsi="Times New Roman" w:cs="Times New Roman"/>
              </w:rPr>
            </w:pPr>
            <w:r w:rsidRPr="006A737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383" w:type="dxa"/>
          </w:tcPr>
          <w:p w14:paraId="5F0D85C4" w14:textId="77777777" w:rsidR="006201F4" w:rsidRPr="006A737B" w:rsidRDefault="0080603A">
            <w:pPr>
              <w:rPr>
                <w:rFonts w:ascii="Times New Roman" w:hAnsi="Times New Roman" w:cs="Times New Roman"/>
              </w:rPr>
            </w:pPr>
            <w:r w:rsidRPr="006A737B">
              <w:rPr>
                <w:rFonts w:ascii="Times New Roman" w:hAnsi="Times New Roman" w:cs="Times New Roman"/>
                <w:sz w:val="20"/>
                <w:szCs w:val="20"/>
              </w:rPr>
              <w:t>За каждый зафиксированный случай и устранение за счёт подрядчика</w:t>
            </w:r>
          </w:p>
        </w:tc>
      </w:tr>
      <w:tr w:rsidR="006201F4" w:rsidRPr="006A737B" w14:paraId="155B6577" w14:textId="77777777" w:rsidTr="00F9605E">
        <w:tc>
          <w:tcPr>
            <w:tcW w:w="704" w:type="dxa"/>
          </w:tcPr>
          <w:p w14:paraId="1AAB9FFE" w14:textId="77777777" w:rsidR="006201F4" w:rsidRPr="006A737B" w:rsidRDefault="006201F4" w:rsidP="004F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6707" w:rsidRPr="006A73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452589BF" w14:textId="77777777" w:rsidR="006201F4" w:rsidRPr="00CC5820" w:rsidRDefault="006201F4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Применение спецтехники, не оборудованной для перевозки конкретного вида Отходов</w:t>
            </w:r>
          </w:p>
        </w:tc>
        <w:tc>
          <w:tcPr>
            <w:tcW w:w="2268" w:type="dxa"/>
          </w:tcPr>
          <w:p w14:paraId="4C224040" w14:textId="096E796A" w:rsidR="006201F4" w:rsidRPr="00CC5820" w:rsidRDefault="006201F4" w:rsidP="0098463A">
            <w:pPr>
              <w:jc w:val="center"/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383" w:type="dxa"/>
          </w:tcPr>
          <w:p w14:paraId="5907A540" w14:textId="77777777" w:rsidR="006201F4" w:rsidRPr="00CC5820" w:rsidRDefault="0080603A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  <w:sz w:val="20"/>
                <w:szCs w:val="20"/>
              </w:rPr>
              <w:t xml:space="preserve">За каждый зафиксированный случай </w:t>
            </w:r>
          </w:p>
        </w:tc>
      </w:tr>
      <w:tr w:rsidR="006201F4" w:rsidRPr="006A737B" w14:paraId="58273EDE" w14:textId="77777777" w:rsidTr="00CC5820">
        <w:tc>
          <w:tcPr>
            <w:tcW w:w="704" w:type="dxa"/>
          </w:tcPr>
          <w:p w14:paraId="6E503835" w14:textId="77777777" w:rsidR="006201F4" w:rsidRPr="006A737B" w:rsidRDefault="006201F4" w:rsidP="004F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6707" w:rsidRPr="006A73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FFFFFF" w:themeFill="background1"/>
          </w:tcPr>
          <w:p w14:paraId="16892904" w14:textId="77777777" w:rsidR="006201F4" w:rsidRPr="00CC5820" w:rsidRDefault="006201F4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Отсутствие спецтехники для вывоза отходов бурения. Несвоевременный вывоз отходов бурения.</w:t>
            </w:r>
          </w:p>
        </w:tc>
        <w:tc>
          <w:tcPr>
            <w:tcW w:w="2268" w:type="dxa"/>
            <w:shd w:val="clear" w:color="auto" w:fill="FFFFFF" w:themeFill="background1"/>
          </w:tcPr>
          <w:p w14:paraId="26F73753" w14:textId="77777777" w:rsidR="006201F4" w:rsidRPr="00CC5820" w:rsidRDefault="006201F4" w:rsidP="0098463A">
            <w:pPr>
              <w:jc w:val="center"/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2383" w:type="dxa"/>
            <w:shd w:val="clear" w:color="auto" w:fill="FFFFFF" w:themeFill="background1"/>
          </w:tcPr>
          <w:p w14:paraId="75123FD2" w14:textId="77777777" w:rsidR="006201F4" w:rsidRPr="00CC5820" w:rsidRDefault="0080603A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  <w:sz w:val="20"/>
                <w:szCs w:val="20"/>
              </w:rPr>
              <w:t xml:space="preserve">За каждый зафиксированный случай </w:t>
            </w:r>
          </w:p>
        </w:tc>
      </w:tr>
      <w:tr w:rsidR="006201F4" w:rsidRPr="006A737B" w14:paraId="0CA931C4" w14:textId="77777777" w:rsidTr="00CC5820">
        <w:tc>
          <w:tcPr>
            <w:tcW w:w="704" w:type="dxa"/>
          </w:tcPr>
          <w:p w14:paraId="74A3B3EB" w14:textId="77777777" w:rsidR="006201F4" w:rsidRPr="006A737B" w:rsidRDefault="006201F4" w:rsidP="004F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6707" w:rsidRPr="006A73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FFFFFF" w:themeFill="background1"/>
          </w:tcPr>
          <w:p w14:paraId="473A4671" w14:textId="77777777" w:rsidR="006201F4" w:rsidRPr="00CC5820" w:rsidRDefault="006201F4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Несвоевременное предоставление программы на утилизацию отходов бурения на согласование Заказчику</w:t>
            </w:r>
          </w:p>
        </w:tc>
        <w:tc>
          <w:tcPr>
            <w:tcW w:w="2268" w:type="dxa"/>
            <w:shd w:val="clear" w:color="auto" w:fill="FFFFFF" w:themeFill="background1"/>
          </w:tcPr>
          <w:p w14:paraId="21AD317F" w14:textId="6E348403" w:rsidR="006201F4" w:rsidRPr="00CC5820" w:rsidRDefault="006201F4" w:rsidP="0098463A">
            <w:pPr>
              <w:jc w:val="center"/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383" w:type="dxa"/>
            <w:shd w:val="clear" w:color="auto" w:fill="FFFFFF" w:themeFill="background1"/>
          </w:tcPr>
          <w:p w14:paraId="0C50A3D1" w14:textId="77777777" w:rsidR="006201F4" w:rsidRPr="00CC5820" w:rsidRDefault="0080603A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  <w:sz w:val="20"/>
                <w:szCs w:val="20"/>
              </w:rPr>
              <w:t xml:space="preserve">За каждый зафиксированный случай </w:t>
            </w:r>
          </w:p>
        </w:tc>
      </w:tr>
      <w:tr w:rsidR="006201F4" w:rsidRPr="006A737B" w14:paraId="6AAD67A5" w14:textId="77777777" w:rsidTr="00CC5820">
        <w:tc>
          <w:tcPr>
            <w:tcW w:w="704" w:type="dxa"/>
          </w:tcPr>
          <w:p w14:paraId="51E6DF74" w14:textId="77777777" w:rsidR="006201F4" w:rsidRPr="006A737B" w:rsidRDefault="006201F4" w:rsidP="004F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6707" w:rsidRPr="006A73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FFFFFF" w:themeFill="background1"/>
          </w:tcPr>
          <w:p w14:paraId="21174846" w14:textId="77777777" w:rsidR="006201F4" w:rsidRPr="00CC5820" w:rsidRDefault="006201F4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Нарушение утвержденной программы на утилизацию отходов бурения</w:t>
            </w:r>
          </w:p>
        </w:tc>
        <w:tc>
          <w:tcPr>
            <w:tcW w:w="2268" w:type="dxa"/>
            <w:shd w:val="clear" w:color="auto" w:fill="FFFFFF" w:themeFill="background1"/>
          </w:tcPr>
          <w:p w14:paraId="153C64D2" w14:textId="6FB9633E" w:rsidR="006201F4" w:rsidRPr="00CC5820" w:rsidRDefault="006201F4" w:rsidP="0098463A">
            <w:pPr>
              <w:jc w:val="center"/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383" w:type="dxa"/>
            <w:shd w:val="clear" w:color="auto" w:fill="FFFFFF" w:themeFill="background1"/>
          </w:tcPr>
          <w:p w14:paraId="48F49964" w14:textId="77777777" w:rsidR="006201F4" w:rsidRPr="00CC5820" w:rsidRDefault="0080603A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  <w:sz w:val="20"/>
                <w:szCs w:val="20"/>
              </w:rPr>
              <w:t xml:space="preserve">За каждый зафиксированный случай </w:t>
            </w:r>
          </w:p>
        </w:tc>
      </w:tr>
      <w:tr w:rsidR="006201F4" w:rsidRPr="006A737B" w14:paraId="720F7735" w14:textId="77777777" w:rsidTr="00CC5820">
        <w:tc>
          <w:tcPr>
            <w:tcW w:w="704" w:type="dxa"/>
          </w:tcPr>
          <w:p w14:paraId="196E0860" w14:textId="77777777" w:rsidR="006201F4" w:rsidRPr="006A737B" w:rsidRDefault="006201F4" w:rsidP="004F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F6707" w:rsidRPr="006A73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FFFFFF" w:themeFill="background1"/>
          </w:tcPr>
          <w:p w14:paraId="2D43FFC7" w14:textId="28D4DCEA" w:rsidR="006201F4" w:rsidRPr="00CC5820" w:rsidRDefault="006201F4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Несвоевременное предоставление отчет</w:t>
            </w:r>
            <w:r w:rsidR="00C42BBC" w:rsidRPr="00CC5820">
              <w:rPr>
                <w:rFonts w:ascii="Times New Roman" w:hAnsi="Times New Roman" w:cs="Times New Roman"/>
              </w:rPr>
              <w:t>ов</w:t>
            </w:r>
            <w:r w:rsidRPr="00CC5820">
              <w:rPr>
                <w:rFonts w:ascii="Times New Roman" w:hAnsi="Times New Roman" w:cs="Times New Roman"/>
              </w:rPr>
              <w:t xml:space="preserve"> по утилизации отходов бурения.</w:t>
            </w:r>
          </w:p>
        </w:tc>
        <w:tc>
          <w:tcPr>
            <w:tcW w:w="2268" w:type="dxa"/>
            <w:shd w:val="clear" w:color="auto" w:fill="FFFFFF" w:themeFill="background1"/>
          </w:tcPr>
          <w:p w14:paraId="24B831E9" w14:textId="362140FA" w:rsidR="006201F4" w:rsidRPr="00CC5820" w:rsidRDefault="0098463A" w:rsidP="0098463A">
            <w:pPr>
              <w:jc w:val="center"/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383" w:type="dxa"/>
            <w:shd w:val="clear" w:color="auto" w:fill="FFFFFF" w:themeFill="background1"/>
          </w:tcPr>
          <w:p w14:paraId="495F8F76" w14:textId="77777777" w:rsidR="006201F4" w:rsidRPr="00CC5820" w:rsidRDefault="0080603A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  <w:sz w:val="20"/>
                <w:szCs w:val="20"/>
              </w:rPr>
              <w:t xml:space="preserve">За каждый зафиксированный случай </w:t>
            </w:r>
          </w:p>
        </w:tc>
      </w:tr>
      <w:tr w:rsidR="006201F4" w:rsidRPr="006A737B" w14:paraId="6D315996" w14:textId="77777777" w:rsidTr="00CC5820">
        <w:tc>
          <w:tcPr>
            <w:tcW w:w="704" w:type="dxa"/>
          </w:tcPr>
          <w:p w14:paraId="565D282F" w14:textId="77777777" w:rsidR="006201F4" w:rsidRPr="006A737B" w:rsidRDefault="004F6707" w:rsidP="004F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shd w:val="clear" w:color="auto" w:fill="FFFFFF" w:themeFill="background1"/>
          </w:tcPr>
          <w:p w14:paraId="4EDB7DB2" w14:textId="77777777" w:rsidR="006201F4" w:rsidRPr="00CC5820" w:rsidRDefault="0098463A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Не исполнение письменных требований Заказчика.</w:t>
            </w:r>
          </w:p>
        </w:tc>
        <w:tc>
          <w:tcPr>
            <w:tcW w:w="2268" w:type="dxa"/>
            <w:shd w:val="clear" w:color="auto" w:fill="FFFFFF" w:themeFill="background1"/>
          </w:tcPr>
          <w:p w14:paraId="557201B6" w14:textId="34C68F9D" w:rsidR="006201F4" w:rsidRPr="00CC5820" w:rsidRDefault="0098463A" w:rsidP="0098463A">
            <w:pPr>
              <w:jc w:val="center"/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383" w:type="dxa"/>
            <w:shd w:val="clear" w:color="auto" w:fill="FFFFFF" w:themeFill="background1"/>
          </w:tcPr>
          <w:p w14:paraId="11B87A1D" w14:textId="77777777" w:rsidR="006201F4" w:rsidRPr="00CC5820" w:rsidRDefault="0080603A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  <w:sz w:val="20"/>
                <w:szCs w:val="20"/>
              </w:rPr>
              <w:t xml:space="preserve">За каждый зафиксированный случай </w:t>
            </w:r>
          </w:p>
        </w:tc>
      </w:tr>
      <w:tr w:rsidR="006201F4" w:rsidRPr="006A737B" w14:paraId="31DF1682" w14:textId="77777777" w:rsidTr="00CC5820">
        <w:tc>
          <w:tcPr>
            <w:tcW w:w="704" w:type="dxa"/>
          </w:tcPr>
          <w:p w14:paraId="1946D265" w14:textId="77777777" w:rsidR="006201F4" w:rsidRPr="006A737B" w:rsidRDefault="004F6707" w:rsidP="004F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shd w:val="clear" w:color="auto" w:fill="FFFFFF" w:themeFill="background1"/>
          </w:tcPr>
          <w:p w14:paraId="4D022CC1" w14:textId="77777777" w:rsidR="006201F4" w:rsidRPr="00CC5820" w:rsidRDefault="0098463A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Не предоставление Заказчику информации, предусмотренной договорными обязательствами, в установленные сроки.</w:t>
            </w:r>
          </w:p>
        </w:tc>
        <w:tc>
          <w:tcPr>
            <w:tcW w:w="2268" w:type="dxa"/>
            <w:shd w:val="clear" w:color="auto" w:fill="FFFFFF" w:themeFill="background1"/>
          </w:tcPr>
          <w:p w14:paraId="677BCD90" w14:textId="408036E1" w:rsidR="006201F4" w:rsidRPr="00CC5820" w:rsidRDefault="0098463A" w:rsidP="0098463A">
            <w:pPr>
              <w:jc w:val="center"/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383" w:type="dxa"/>
            <w:shd w:val="clear" w:color="auto" w:fill="FFFFFF" w:themeFill="background1"/>
          </w:tcPr>
          <w:p w14:paraId="138A0B45" w14:textId="77777777" w:rsidR="006201F4" w:rsidRPr="00CC5820" w:rsidRDefault="0080603A" w:rsidP="006201F4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  <w:sz w:val="20"/>
                <w:szCs w:val="20"/>
              </w:rPr>
              <w:t xml:space="preserve">За каждый зафиксированный случай </w:t>
            </w:r>
          </w:p>
        </w:tc>
      </w:tr>
      <w:tr w:rsidR="00B53EB1" w:rsidRPr="006A737B" w14:paraId="086F2C82" w14:textId="77777777" w:rsidTr="00CC5820">
        <w:tc>
          <w:tcPr>
            <w:tcW w:w="704" w:type="dxa"/>
          </w:tcPr>
          <w:p w14:paraId="566F34CB" w14:textId="77777777" w:rsidR="00B53EB1" w:rsidRPr="006A737B" w:rsidRDefault="00B53EB1" w:rsidP="00644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37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shd w:val="clear" w:color="auto" w:fill="FFFFFF" w:themeFill="background1"/>
          </w:tcPr>
          <w:p w14:paraId="03493919" w14:textId="77777777" w:rsidR="00B53EB1" w:rsidRPr="00CC5820" w:rsidRDefault="00B53EB1" w:rsidP="00644E7C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 xml:space="preserve">Не </w:t>
            </w:r>
            <w:r w:rsidRPr="00CC5820">
              <w:rPr>
                <w:rFonts w:ascii="Times New Roman" w:hAnsi="Times New Roman" w:cs="Times New Roman"/>
                <w:color w:val="000000"/>
              </w:rPr>
              <w:t xml:space="preserve">исполнение любого пункта из раздела № 4.1 </w:t>
            </w:r>
            <w:r w:rsidR="00790177" w:rsidRPr="00CC5820">
              <w:rPr>
                <w:rFonts w:ascii="Times New Roman" w:hAnsi="Times New Roman" w:cs="Times New Roman"/>
                <w:color w:val="000000"/>
              </w:rPr>
              <w:t>Договора</w:t>
            </w:r>
          </w:p>
        </w:tc>
        <w:tc>
          <w:tcPr>
            <w:tcW w:w="2268" w:type="dxa"/>
            <w:shd w:val="clear" w:color="auto" w:fill="FFFFFF" w:themeFill="background1"/>
          </w:tcPr>
          <w:p w14:paraId="2B203665" w14:textId="11C61C19" w:rsidR="00B53EB1" w:rsidRPr="00CC5820" w:rsidRDefault="00B53EB1" w:rsidP="00644E7C">
            <w:pPr>
              <w:jc w:val="center"/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383" w:type="dxa"/>
            <w:shd w:val="clear" w:color="auto" w:fill="FFFFFF" w:themeFill="background1"/>
          </w:tcPr>
          <w:p w14:paraId="0DD39105" w14:textId="77777777" w:rsidR="00B53EB1" w:rsidRPr="00CC5820" w:rsidRDefault="0080603A" w:rsidP="00644E7C">
            <w:pPr>
              <w:rPr>
                <w:rFonts w:ascii="Times New Roman" w:hAnsi="Times New Roman" w:cs="Times New Roman"/>
              </w:rPr>
            </w:pPr>
            <w:r w:rsidRPr="00CC5820">
              <w:rPr>
                <w:rFonts w:ascii="Times New Roman" w:hAnsi="Times New Roman" w:cs="Times New Roman"/>
                <w:sz w:val="20"/>
                <w:szCs w:val="20"/>
              </w:rPr>
              <w:t>За каждый зафиксированный случай и устранение за счёт подрядчика</w:t>
            </w:r>
          </w:p>
        </w:tc>
      </w:tr>
    </w:tbl>
    <w:p w14:paraId="425ADD6D" w14:textId="77777777" w:rsidR="00883A7B" w:rsidRPr="006A737B" w:rsidRDefault="00883A7B" w:rsidP="00883A7B">
      <w:pPr>
        <w:tabs>
          <w:tab w:val="left" w:pos="850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B6B2F0" w14:textId="77101CB5" w:rsidR="0037368C" w:rsidRDefault="0037368C" w:rsidP="0037368C">
      <w:pPr>
        <w:tabs>
          <w:tab w:val="left" w:pos="8505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3A7B">
        <w:rPr>
          <w:rFonts w:ascii="Times New Roman" w:hAnsi="Times New Roman" w:cs="Times New Roman"/>
          <w:sz w:val="20"/>
          <w:szCs w:val="20"/>
        </w:rPr>
        <w:t xml:space="preserve">Стоимость услуг за </w:t>
      </w:r>
      <w:r w:rsidR="00F30767" w:rsidRPr="00883A7B">
        <w:rPr>
          <w:rFonts w:ascii="Times New Roman" w:hAnsi="Times New Roman" w:cs="Times New Roman"/>
          <w:sz w:val="20"/>
          <w:szCs w:val="20"/>
        </w:rPr>
        <w:t>отдельную скважину</w:t>
      </w:r>
      <w:r w:rsidRPr="00883A7B">
        <w:rPr>
          <w:rFonts w:ascii="Times New Roman" w:hAnsi="Times New Roman" w:cs="Times New Roman"/>
          <w:sz w:val="20"/>
          <w:szCs w:val="20"/>
        </w:rPr>
        <w:t xml:space="preserve">, в котором были допущены нарушения, снижается на сумму процентов, указанных в таблице, а также на указанную в </w:t>
      </w:r>
      <w:r w:rsidR="008C5380" w:rsidRPr="00883A7B">
        <w:rPr>
          <w:rFonts w:ascii="Times New Roman" w:hAnsi="Times New Roman" w:cs="Times New Roman"/>
          <w:sz w:val="20"/>
          <w:szCs w:val="20"/>
        </w:rPr>
        <w:t>Договоре</w:t>
      </w:r>
      <w:r w:rsidRPr="00883A7B">
        <w:rPr>
          <w:rFonts w:ascii="Times New Roman" w:hAnsi="Times New Roman" w:cs="Times New Roman"/>
          <w:sz w:val="20"/>
          <w:szCs w:val="20"/>
        </w:rPr>
        <w:t xml:space="preserve"> твердую сумму (если установлено)</w:t>
      </w:r>
      <w:r w:rsidR="008C5380" w:rsidRPr="00883A7B">
        <w:rPr>
          <w:rFonts w:ascii="Times New Roman" w:hAnsi="Times New Roman" w:cs="Times New Roman"/>
          <w:sz w:val="20"/>
          <w:szCs w:val="20"/>
        </w:rPr>
        <w:t>.</w:t>
      </w:r>
    </w:p>
    <w:p w14:paraId="402A4BCF" w14:textId="31AB0803" w:rsidR="000D6876" w:rsidRDefault="000D6876" w:rsidP="000D6876">
      <w:pPr>
        <w:rPr>
          <w:rFonts w:ascii="Times New Roman" w:hAnsi="Times New Roman" w:cs="Times New Roman"/>
          <w:sz w:val="20"/>
          <w:szCs w:val="20"/>
        </w:rPr>
      </w:pPr>
    </w:p>
    <w:p w14:paraId="575273D0" w14:textId="7E29FA58" w:rsidR="000D6876" w:rsidRPr="000D6876" w:rsidRDefault="000D6876" w:rsidP="000D6876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sectPr w:rsidR="000D6876" w:rsidRPr="000D6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1F4"/>
    <w:rsid w:val="000004A3"/>
    <w:rsid w:val="000309A3"/>
    <w:rsid w:val="000D6876"/>
    <w:rsid w:val="0015395E"/>
    <w:rsid w:val="0034333D"/>
    <w:rsid w:val="0037368C"/>
    <w:rsid w:val="003E56BB"/>
    <w:rsid w:val="004A5D46"/>
    <w:rsid w:val="004F6707"/>
    <w:rsid w:val="00604B08"/>
    <w:rsid w:val="006201F4"/>
    <w:rsid w:val="006A737B"/>
    <w:rsid w:val="00790177"/>
    <w:rsid w:val="0080603A"/>
    <w:rsid w:val="00883A7B"/>
    <w:rsid w:val="008C5380"/>
    <w:rsid w:val="00902E14"/>
    <w:rsid w:val="0094435A"/>
    <w:rsid w:val="009624D1"/>
    <w:rsid w:val="0098463A"/>
    <w:rsid w:val="00B53EB1"/>
    <w:rsid w:val="00BD6184"/>
    <w:rsid w:val="00C42BBC"/>
    <w:rsid w:val="00CC5820"/>
    <w:rsid w:val="00E3046E"/>
    <w:rsid w:val="00E927BE"/>
    <w:rsid w:val="00F30767"/>
    <w:rsid w:val="00F9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A8830"/>
  <w15:chartTrackingRefBased/>
  <w15:docId w15:val="{6C4C4A4A-3004-45D1-9F5E-DFEAAB7A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0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4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Кайтуков Виталий Викторович</dc:creator>
  <cp:keywords/>
  <dc:description/>
  <cp:lastModifiedBy>Черников Олег Алексеевич</cp:lastModifiedBy>
  <cp:revision>20</cp:revision>
  <dcterms:created xsi:type="dcterms:W3CDTF">2021-03-22T10:56:00Z</dcterms:created>
  <dcterms:modified xsi:type="dcterms:W3CDTF">2025-12-01T06:55:00Z</dcterms:modified>
</cp:coreProperties>
</file>